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1D76BE">
        <w:trPr>
          <w:trHeight w:val="2619"/>
        </w:trPr>
        <w:tc>
          <w:tcPr>
            <w:tcW w:w="9790" w:type="dxa"/>
          </w:tcPr>
          <w:p w:rsidR="001D76BE" w:rsidRDefault="001D76BE" w:rsidP="00645149">
            <w:pPr>
              <w:snapToGrid w:val="0"/>
              <w:jc w:val="center"/>
              <w:rPr>
                <w:rFonts w:cs="Tahoma"/>
                <w:b/>
                <w:szCs w:val="28"/>
              </w:rPr>
            </w:pPr>
          </w:p>
          <w:p w:rsidR="001D76BE" w:rsidRDefault="001D76BE">
            <w:pPr>
              <w:jc w:val="center"/>
              <w:rPr>
                <w:rFonts w:cs="Tahoma"/>
                <w:b/>
                <w:szCs w:val="28"/>
              </w:rPr>
            </w:pPr>
          </w:p>
          <w:p w:rsidR="001D76BE" w:rsidRDefault="001D76BE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РЕСПУБЛИКА КАРЕЛИЯ</w:t>
            </w:r>
          </w:p>
          <w:p w:rsidR="001D76BE" w:rsidRDefault="001D76BE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СОВЕТ ЛОУХСКОГО МУНИЦИПАЛЬНОГО РАЙОНА</w:t>
            </w:r>
          </w:p>
          <w:p w:rsidR="001D76BE" w:rsidRDefault="001D76BE">
            <w:pPr>
              <w:jc w:val="center"/>
              <w:rPr>
                <w:rFonts w:cs="Tahoma"/>
                <w:b/>
                <w:sz w:val="28"/>
                <w:szCs w:val="28"/>
              </w:rPr>
            </w:pPr>
          </w:p>
          <w:p w:rsidR="001D76BE" w:rsidRPr="007639F3" w:rsidRDefault="001D76BE" w:rsidP="00AB4D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cs="Tahoma"/>
                <w:b/>
                <w:sz w:val="28"/>
                <w:szCs w:val="28"/>
              </w:rPr>
              <w:t>РЕШЕНИЕ №</w:t>
            </w:r>
            <w:r w:rsidR="00645149">
              <w:rPr>
                <w:rFonts w:cs="Tahoma"/>
                <w:b/>
                <w:sz w:val="28"/>
                <w:szCs w:val="28"/>
              </w:rPr>
              <w:t>111</w:t>
            </w:r>
            <w:r>
              <w:rPr>
                <w:rFonts w:cs="Tahoma"/>
                <w:b/>
                <w:sz w:val="28"/>
                <w:szCs w:val="28"/>
              </w:rPr>
              <w:t xml:space="preserve"> </w:t>
            </w:r>
          </w:p>
          <w:p w:rsidR="009A7001" w:rsidRPr="009A7001" w:rsidRDefault="009A7001" w:rsidP="009A7001">
            <w:pPr>
              <w:pStyle w:val="1"/>
              <w:rPr>
                <w:b/>
                <w:sz w:val="28"/>
                <w:szCs w:val="28"/>
              </w:rPr>
            </w:pPr>
            <w:r w:rsidRPr="009A7001">
              <w:rPr>
                <w:rFonts w:cs="Tahoma"/>
                <w:b/>
                <w:sz w:val="28"/>
                <w:szCs w:val="28"/>
              </w:rPr>
              <w:t xml:space="preserve"> </w:t>
            </w:r>
            <w:r w:rsidRPr="009A7001">
              <w:rPr>
                <w:b/>
                <w:sz w:val="28"/>
                <w:szCs w:val="28"/>
                <w:lang w:val="en-US"/>
              </w:rPr>
              <w:t>XV</w:t>
            </w:r>
            <w:r w:rsidR="00645149">
              <w:rPr>
                <w:b/>
                <w:sz w:val="28"/>
                <w:szCs w:val="28"/>
                <w:lang w:val="en-US"/>
              </w:rPr>
              <w:t>I</w:t>
            </w:r>
            <w:r w:rsidRPr="009A7001">
              <w:rPr>
                <w:b/>
                <w:sz w:val="28"/>
                <w:szCs w:val="28"/>
              </w:rPr>
              <w:t xml:space="preserve"> сессии </w:t>
            </w:r>
            <w:r w:rsidRPr="009A7001">
              <w:rPr>
                <w:b/>
                <w:sz w:val="28"/>
                <w:szCs w:val="28"/>
                <w:lang w:val="en-US"/>
              </w:rPr>
              <w:t>IV</w:t>
            </w:r>
            <w:r w:rsidRPr="009A7001">
              <w:rPr>
                <w:b/>
                <w:sz w:val="28"/>
                <w:szCs w:val="28"/>
              </w:rPr>
              <w:t xml:space="preserve"> созыва </w:t>
            </w:r>
          </w:p>
          <w:p w:rsidR="001D76BE" w:rsidRDefault="001D76BE">
            <w:pPr>
              <w:jc w:val="center"/>
              <w:rPr>
                <w:rFonts w:cs="Tahoma"/>
                <w:b/>
                <w:sz w:val="28"/>
                <w:szCs w:val="28"/>
              </w:rPr>
            </w:pPr>
          </w:p>
          <w:p w:rsidR="001D76BE" w:rsidRDefault="001D76BE">
            <w:pPr>
              <w:rPr>
                <w:rFonts w:cs="Tahoma"/>
              </w:rPr>
            </w:pPr>
            <w:proofErr w:type="spellStart"/>
            <w:r>
              <w:rPr>
                <w:rFonts w:cs="Tahoma"/>
              </w:rPr>
              <w:t>п</w:t>
            </w:r>
            <w:r w:rsidR="007639F3">
              <w:rPr>
                <w:rFonts w:cs="Tahoma"/>
              </w:rPr>
              <w:t>гт</w:t>
            </w:r>
            <w:proofErr w:type="spellEnd"/>
            <w:r>
              <w:rPr>
                <w:rFonts w:cs="Tahoma"/>
              </w:rPr>
              <w:t xml:space="preserve">. Лоухи                                                                                        </w:t>
            </w:r>
            <w:r w:rsidR="007639F3">
              <w:rPr>
                <w:rFonts w:cs="Tahoma"/>
              </w:rPr>
              <w:t xml:space="preserve">     </w:t>
            </w:r>
            <w:r w:rsidR="005C0603">
              <w:rPr>
                <w:rFonts w:cs="Tahoma"/>
              </w:rPr>
              <w:t xml:space="preserve">  от</w:t>
            </w:r>
            <w:r w:rsidR="00645149">
              <w:rPr>
                <w:rFonts w:cs="Tahoma"/>
              </w:rPr>
              <w:t xml:space="preserve"> 16</w:t>
            </w:r>
            <w:r w:rsidR="009A7001">
              <w:rPr>
                <w:rFonts w:cs="Tahoma"/>
              </w:rPr>
              <w:t xml:space="preserve"> апреля 2020</w:t>
            </w:r>
            <w:r>
              <w:rPr>
                <w:rFonts w:cs="Tahoma"/>
              </w:rPr>
              <w:t xml:space="preserve"> года</w:t>
            </w:r>
          </w:p>
          <w:p w:rsidR="001D76BE" w:rsidRDefault="001D76BE">
            <w:pPr>
              <w:rPr>
                <w:rFonts w:ascii="Arial" w:hAnsi="Arial"/>
                <w:b/>
              </w:rPr>
            </w:pPr>
          </w:p>
        </w:tc>
      </w:tr>
    </w:tbl>
    <w:p w:rsidR="001D76BE" w:rsidRPr="000D6393" w:rsidRDefault="001D76BE" w:rsidP="001D76BE"/>
    <w:p w:rsidR="00D360A7" w:rsidRDefault="007639F3" w:rsidP="00D360A7">
      <w:pPr>
        <w:pStyle w:val="1"/>
        <w:rPr>
          <w:szCs w:val="24"/>
        </w:rPr>
      </w:pPr>
      <w:r>
        <w:rPr>
          <w:szCs w:val="24"/>
        </w:rPr>
        <w:t>О согласовании</w:t>
      </w:r>
      <w:r w:rsidR="000D6393" w:rsidRPr="000D6393">
        <w:rPr>
          <w:szCs w:val="24"/>
        </w:rPr>
        <w:t xml:space="preserve"> </w:t>
      </w:r>
      <w:r w:rsidR="00D360A7">
        <w:t xml:space="preserve">перечня </w:t>
      </w:r>
      <w:r w:rsidR="00D360A7" w:rsidRPr="000D6393">
        <w:rPr>
          <w:szCs w:val="24"/>
        </w:rPr>
        <w:t xml:space="preserve">имущества, </w:t>
      </w:r>
      <w:r w:rsidR="00D360A7">
        <w:rPr>
          <w:szCs w:val="24"/>
        </w:rPr>
        <w:t xml:space="preserve">подлежащего передаче </w:t>
      </w:r>
    </w:p>
    <w:p w:rsidR="00D360A7" w:rsidRDefault="00D360A7" w:rsidP="00D360A7">
      <w:pPr>
        <w:pStyle w:val="1"/>
        <w:rPr>
          <w:szCs w:val="24"/>
        </w:rPr>
      </w:pPr>
      <w:r>
        <w:rPr>
          <w:szCs w:val="24"/>
        </w:rPr>
        <w:t>из</w:t>
      </w:r>
      <w:r w:rsidRPr="000D6393">
        <w:rPr>
          <w:szCs w:val="24"/>
        </w:rPr>
        <w:t xml:space="preserve"> собственности </w:t>
      </w:r>
      <w:r>
        <w:rPr>
          <w:szCs w:val="24"/>
        </w:rPr>
        <w:t>МО «Лоухский муниципальный район»</w:t>
      </w:r>
      <w:r w:rsidRPr="000D6393">
        <w:rPr>
          <w:szCs w:val="24"/>
        </w:rPr>
        <w:t xml:space="preserve"> </w:t>
      </w:r>
    </w:p>
    <w:p w:rsidR="009A0792" w:rsidRDefault="00D360A7" w:rsidP="00D360A7">
      <w:pPr>
        <w:pStyle w:val="1"/>
        <w:rPr>
          <w:szCs w:val="24"/>
        </w:rPr>
      </w:pPr>
      <w:r w:rsidRPr="000D6393">
        <w:rPr>
          <w:szCs w:val="24"/>
        </w:rPr>
        <w:t xml:space="preserve">в собственность </w:t>
      </w:r>
      <w:r>
        <w:rPr>
          <w:szCs w:val="24"/>
        </w:rPr>
        <w:t>МО «</w:t>
      </w:r>
      <w:proofErr w:type="spellStart"/>
      <w:r>
        <w:rPr>
          <w:szCs w:val="24"/>
        </w:rPr>
        <w:t>Амбарнское</w:t>
      </w:r>
      <w:proofErr w:type="spellEnd"/>
      <w:r w:rsidRPr="000D6393">
        <w:rPr>
          <w:szCs w:val="24"/>
        </w:rPr>
        <w:t xml:space="preserve"> сельско</w:t>
      </w:r>
      <w:r>
        <w:rPr>
          <w:szCs w:val="24"/>
        </w:rPr>
        <w:t>е</w:t>
      </w:r>
      <w:r w:rsidRPr="000D6393">
        <w:rPr>
          <w:szCs w:val="24"/>
        </w:rPr>
        <w:t xml:space="preserve"> поселени</w:t>
      </w:r>
      <w:r>
        <w:rPr>
          <w:szCs w:val="24"/>
        </w:rPr>
        <w:t>е»</w:t>
      </w:r>
    </w:p>
    <w:p w:rsidR="00D360A7" w:rsidRPr="00D360A7" w:rsidRDefault="00D360A7" w:rsidP="00D360A7"/>
    <w:p w:rsidR="000D6393" w:rsidRPr="000D6393" w:rsidRDefault="00D360A7" w:rsidP="000D6393">
      <w:pPr>
        <w:ind w:firstLine="540"/>
        <w:jc w:val="both"/>
      </w:pPr>
      <w:proofErr w:type="gramStart"/>
      <w:r w:rsidRPr="000D6393">
        <w:t>На основании Федерального закона от 06 октября 2003 года №</w:t>
      </w:r>
      <w:r>
        <w:t xml:space="preserve"> </w:t>
      </w:r>
      <w:r w:rsidRPr="000D6393">
        <w:t>131-ФЗ «Об общих принципах организации местного самоуправления в Российской Федерации» и в соответствии с порядком согласования перечня имущества, подлежащего передаче из собственности одного муниципального образования в собственность другого муниципального образования, установленным Законом Республики Карелия от 03.</w:t>
      </w:r>
      <w:r>
        <w:t xml:space="preserve">07.2008 № </w:t>
      </w:r>
      <w:r w:rsidRPr="000D6393">
        <w:t>1212-ЗРК «О реализации части 11.1 статьи 154 Федерального закона от 22 августа 2004 года № 122-ФЗ</w:t>
      </w:r>
      <w:proofErr w:type="gramEnd"/>
      <w:r w:rsidRPr="000D6393">
        <w:t xml:space="preserve"> «</w:t>
      </w:r>
      <w:proofErr w:type="gramStart"/>
      <w:r w:rsidRPr="000D6393">
        <w:t>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</w:t>
      </w:r>
      <w:r w:rsidR="000D6393" w:rsidRPr="000D6393">
        <w:t>,</w:t>
      </w:r>
      <w:proofErr w:type="gramEnd"/>
    </w:p>
    <w:p w:rsidR="000D6393" w:rsidRPr="000D6393" w:rsidRDefault="000D6393" w:rsidP="009D2AB6">
      <w:pPr>
        <w:autoSpaceDE w:val="0"/>
        <w:jc w:val="both"/>
      </w:pPr>
    </w:p>
    <w:p w:rsidR="001D76BE" w:rsidRPr="000D6393" w:rsidRDefault="001D76BE" w:rsidP="00D360A7">
      <w:pPr>
        <w:autoSpaceDE w:val="0"/>
        <w:jc w:val="both"/>
      </w:pPr>
      <w:r w:rsidRPr="000D6393">
        <w:t xml:space="preserve">                                      Совет Лоухского муниципального района</w:t>
      </w:r>
    </w:p>
    <w:p w:rsidR="009D2AB6" w:rsidRPr="000D6393" w:rsidRDefault="00E661C0" w:rsidP="00D360A7">
      <w:pPr>
        <w:autoSpaceDE w:val="0"/>
        <w:jc w:val="center"/>
        <w:rPr>
          <w:bCs/>
        </w:rPr>
      </w:pPr>
      <w:proofErr w:type="gramStart"/>
      <w:r w:rsidRPr="000D6393">
        <w:rPr>
          <w:bCs/>
        </w:rPr>
        <w:t>Р</w:t>
      </w:r>
      <w:proofErr w:type="gramEnd"/>
      <w:r w:rsidRPr="000D6393">
        <w:rPr>
          <w:bCs/>
        </w:rPr>
        <w:t xml:space="preserve"> Е Ш И Л</w:t>
      </w:r>
      <w:r w:rsidR="009D2AB6" w:rsidRPr="000D6393">
        <w:rPr>
          <w:bCs/>
        </w:rPr>
        <w:t>:</w:t>
      </w:r>
    </w:p>
    <w:p w:rsidR="009D2AB6" w:rsidRPr="000D6393" w:rsidRDefault="009D2AB6" w:rsidP="00E661C0">
      <w:pPr>
        <w:autoSpaceDE w:val="0"/>
        <w:ind w:firstLine="540"/>
        <w:jc w:val="center"/>
        <w:rPr>
          <w:bCs/>
        </w:rPr>
      </w:pPr>
    </w:p>
    <w:p w:rsidR="000D6393" w:rsidRDefault="007639F3" w:rsidP="005C0603">
      <w:pPr>
        <w:numPr>
          <w:ilvl w:val="0"/>
          <w:numId w:val="3"/>
        </w:numPr>
        <w:ind w:left="0" w:firstLine="720"/>
        <w:jc w:val="both"/>
      </w:pPr>
      <w:r>
        <w:t>Согласовать</w:t>
      </w:r>
      <w:r w:rsidR="000D6393" w:rsidRPr="000D6393">
        <w:t xml:space="preserve"> перечень имущества, </w:t>
      </w:r>
      <w:r w:rsidR="00422A23">
        <w:t>подлежащего</w:t>
      </w:r>
      <w:r w:rsidR="00422A23" w:rsidRPr="000D6393">
        <w:t xml:space="preserve"> </w:t>
      </w:r>
      <w:r w:rsidR="00422A23">
        <w:t xml:space="preserve">передаче из </w:t>
      </w:r>
      <w:r w:rsidR="00422A23" w:rsidRPr="000D6393">
        <w:t xml:space="preserve">собственности </w:t>
      </w:r>
      <w:r w:rsidR="00422A23">
        <w:t>МО «Лоухский муниципальный район»</w:t>
      </w:r>
      <w:r w:rsidR="00422A23" w:rsidRPr="00624D68">
        <w:t xml:space="preserve"> в собственность </w:t>
      </w:r>
      <w:r w:rsidR="00422A23">
        <w:t>МО «</w:t>
      </w:r>
      <w:proofErr w:type="spellStart"/>
      <w:r w:rsidR="00422A23" w:rsidRPr="00624D68">
        <w:t>Амбарнско</w:t>
      </w:r>
      <w:r w:rsidR="00422A23">
        <w:t>е</w:t>
      </w:r>
      <w:proofErr w:type="spellEnd"/>
      <w:r w:rsidR="00422A23" w:rsidRPr="00624D68">
        <w:t xml:space="preserve"> сельско</w:t>
      </w:r>
      <w:r w:rsidR="00422A23">
        <w:t>е</w:t>
      </w:r>
      <w:r w:rsidR="00422A23" w:rsidRPr="00624D68">
        <w:t xml:space="preserve"> поселени</w:t>
      </w:r>
      <w:r w:rsidR="00422A23">
        <w:t>е», согласно Приложению к настоящему решению</w:t>
      </w:r>
      <w:r w:rsidR="000D6393" w:rsidRPr="000D6393">
        <w:t>.</w:t>
      </w:r>
    </w:p>
    <w:p w:rsidR="005C0603" w:rsidRDefault="005C0603" w:rsidP="005C0603">
      <w:pPr>
        <w:numPr>
          <w:ilvl w:val="0"/>
          <w:numId w:val="3"/>
        </w:numPr>
        <w:ind w:left="0" w:firstLine="720"/>
        <w:jc w:val="both"/>
      </w:pPr>
      <w:r>
        <w:t xml:space="preserve">Поручить </w:t>
      </w:r>
      <w:r w:rsidR="00422A23">
        <w:t>а</w:t>
      </w:r>
      <w:r>
        <w:t>дминистрации Лоухского муниципального района направить</w:t>
      </w:r>
      <w:r w:rsidR="007311EA">
        <w:t xml:space="preserve"> в орган по управлению государственным имуществом утвержденные и согласованные перечни имущества для подготовки проекта постановления Правительства Республики Карелия о разграничении имущества между муниципальными образованиями.</w:t>
      </w:r>
    </w:p>
    <w:p w:rsidR="000D6393" w:rsidRDefault="000D6393" w:rsidP="000D6393">
      <w:pPr>
        <w:jc w:val="both"/>
      </w:pPr>
    </w:p>
    <w:p w:rsidR="000D6393" w:rsidRDefault="000D6393" w:rsidP="000D6393">
      <w:pPr>
        <w:jc w:val="both"/>
      </w:pPr>
    </w:p>
    <w:p w:rsidR="001D76BE" w:rsidRDefault="001D76BE" w:rsidP="00422A23">
      <w:pPr>
        <w:autoSpaceDE w:val="0"/>
        <w:jc w:val="both"/>
      </w:pPr>
    </w:p>
    <w:p w:rsidR="001D76BE" w:rsidRDefault="001D76BE" w:rsidP="006E2912">
      <w:pPr>
        <w:autoSpaceDE w:val="0"/>
        <w:jc w:val="both"/>
      </w:pPr>
      <w:r>
        <w:t xml:space="preserve">Глава Лоухского </w:t>
      </w:r>
    </w:p>
    <w:p w:rsidR="001D76BE" w:rsidRDefault="001D76BE" w:rsidP="006E2912">
      <w:pPr>
        <w:autoSpaceDE w:val="0"/>
        <w:jc w:val="both"/>
        <w:rPr>
          <w:b/>
        </w:rPr>
      </w:pPr>
      <w:r>
        <w:t xml:space="preserve">муниципального района </w:t>
      </w:r>
      <w:r w:rsidR="006E2912">
        <w:t xml:space="preserve">    </w:t>
      </w:r>
      <w:r>
        <w:t xml:space="preserve">        </w:t>
      </w:r>
      <w:r w:rsidR="006E2912">
        <w:t xml:space="preserve">                  </w:t>
      </w:r>
      <w:r>
        <w:t xml:space="preserve">     </w:t>
      </w:r>
      <w:r>
        <w:tab/>
      </w:r>
      <w:r>
        <w:tab/>
      </w:r>
      <w:r>
        <w:tab/>
      </w:r>
      <w:r w:rsidR="00422A23">
        <w:t xml:space="preserve">                   Ю.А. Давыдов</w:t>
      </w:r>
    </w:p>
    <w:p w:rsidR="001D76BE" w:rsidRDefault="001D76BE" w:rsidP="001D76BE"/>
    <w:p w:rsidR="001D76BE" w:rsidRDefault="001D76BE" w:rsidP="001D76BE">
      <w:pPr>
        <w:jc w:val="right"/>
      </w:pPr>
    </w:p>
    <w:p w:rsidR="001D76BE" w:rsidRDefault="001D76BE" w:rsidP="001D76BE">
      <w:pPr>
        <w:jc w:val="right"/>
        <w:rPr>
          <w:b/>
        </w:rPr>
      </w:pPr>
    </w:p>
    <w:p w:rsidR="00D80D77" w:rsidRDefault="00D80D77" w:rsidP="001D76BE">
      <w:pPr>
        <w:jc w:val="right"/>
        <w:rPr>
          <w:b/>
        </w:rPr>
      </w:pPr>
    </w:p>
    <w:p w:rsidR="00293D2D" w:rsidRDefault="00293D2D" w:rsidP="00293D2D">
      <w:pPr>
        <w:tabs>
          <w:tab w:val="left" w:pos="6100"/>
        </w:tabs>
        <w:rPr>
          <w:b/>
        </w:rPr>
      </w:pPr>
    </w:p>
    <w:p w:rsidR="00422A23" w:rsidRDefault="00422A23" w:rsidP="00293D2D">
      <w:pPr>
        <w:tabs>
          <w:tab w:val="left" w:pos="6100"/>
        </w:tabs>
        <w:rPr>
          <w:b/>
        </w:rPr>
      </w:pPr>
    </w:p>
    <w:p w:rsidR="00422A23" w:rsidRDefault="00422A23" w:rsidP="00293D2D">
      <w:pPr>
        <w:tabs>
          <w:tab w:val="left" w:pos="6100"/>
        </w:tabs>
        <w:rPr>
          <w:b/>
        </w:rPr>
      </w:pPr>
    </w:p>
    <w:p w:rsidR="00782108" w:rsidRDefault="00782108" w:rsidP="00293D2D">
      <w:pPr>
        <w:tabs>
          <w:tab w:val="left" w:pos="6100"/>
        </w:tabs>
        <w:rPr>
          <w:b/>
        </w:rPr>
      </w:pPr>
    </w:p>
    <w:p w:rsidR="007311EA" w:rsidRDefault="007311EA" w:rsidP="00293D2D">
      <w:pPr>
        <w:tabs>
          <w:tab w:val="left" w:pos="6100"/>
        </w:tabs>
        <w:rPr>
          <w:b/>
        </w:rPr>
      </w:pPr>
    </w:p>
    <w:p w:rsidR="00DC0888" w:rsidRPr="007311EA" w:rsidRDefault="00DC0888" w:rsidP="005C0603">
      <w:pPr>
        <w:tabs>
          <w:tab w:val="left" w:pos="6100"/>
        </w:tabs>
        <w:jc w:val="right"/>
      </w:pPr>
      <w:r>
        <w:rPr>
          <w:sz w:val="26"/>
          <w:szCs w:val="28"/>
        </w:rPr>
        <w:t xml:space="preserve">                                                                                     </w:t>
      </w:r>
      <w:r w:rsidR="005C0603" w:rsidRPr="007311EA">
        <w:t>Приложение</w:t>
      </w:r>
      <w:r w:rsidR="00D80D77" w:rsidRPr="007311EA">
        <w:t xml:space="preserve"> к решению </w:t>
      </w:r>
    </w:p>
    <w:p w:rsidR="00DC0888" w:rsidRPr="007311EA" w:rsidRDefault="00DC0888" w:rsidP="005C0603">
      <w:pPr>
        <w:tabs>
          <w:tab w:val="left" w:pos="6100"/>
        </w:tabs>
        <w:jc w:val="right"/>
      </w:pPr>
      <w:r w:rsidRPr="007311EA">
        <w:t xml:space="preserve">                                                                                  сессии </w:t>
      </w:r>
      <w:r w:rsidR="00E908B3">
        <w:rPr>
          <w:lang w:val="en-US"/>
        </w:rPr>
        <w:t xml:space="preserve">XVI </w:t>
      </w:r>
      <w:r w:rsidR="00D80D77" w:rsidRPr="007311EA">
        <w:t xml:space="preserve">созыва </w:t>
      </w:r>
      <w:r w:rsidRPr="007311EA">
        <w:t xml:space="preserve">Совета Лоухского </w:t>
      </w:r>
    </w:p>
    <w:p w:rsidR="00DC0888" w:rsidRPr="007311EA" w:rsidRDefault="00DC0888" w:rsidP="005C0603">
      <w:pPr>
        <w:tabs>
          <w:tab w:val="left" w:pos="6100"/>
        </w:tabs>
        <w:jc w:val="right"/>
      </w:pPr>
      <w:r w:rsidRPr="007311EA">
        <w:t xml:space="preserve">                                                                                      муниципального района </w:t>
      </w:r>
    </w:p>
    <w:p w:rsidR="00D80D77" w:rsidRPr="007311EA" w:rsidRDefault="00DC0888" w:rsidP="005C0603">
      <w:pPr>
        <w:tabs>
          <w:tab w:val="left" w:pos="6100"/>
        </w:tabs>
        <w:jc w:val="right"/>
      </w:pPr>
      <w:r w:rsidRPr="007311EA">
        <w:t xml:space="preserve">                                   </w:t>
      </w:r>
      <w:r w:rsidR="007639F3" w:rsidRPr="007311EA">
        <w:t xml:space="preserve">       </w:t>
      </w:r>
      <w:r w:rsidR="00E908B3">
        <w:t xml:space="preserve">от </w:t>
      </w:r>
      <w:r w:rsidR="007639F3" w:rsidRPr="007311EA">
        <w:t xml:space="preserve"> </w:t>
      </w:r>
      <w:r w:rsidR="00E908B3" w:rsidRPr="00E908B3">
        <w:t xml:space="preserve">16.04.2020 </w:t>
      </w:r>
      <w:r w:rsidR="00E908B3">
        <w:t xml:space="preserve">г. </w:t>
      </w:r>
      <w:r w:rsidR="00D80D77" w:rsidRPr="007311EA">
        <w:t xml:space="preserve"> №</w:t>
      </w:r>
      <w:r w:rsidR="00E908B3">
        <w:t>111</w:t>
      </w:r>
      <w:bookmarkStart w:id="0" w:name="_GoBack"/>
      <w:bookmarkEnd w:id="0"/>
      <w:r w:rsidR="00782108">
        <w:t xml:space="preserve"> </w:t>
      </w:r>
    </w:p>
    <w:p w:rsidR="00D80D77" w:rsidRPr="007311EA" w:rsidRDefault="00D80D77" w:rsidP="00D80D77"/>
    <w:p w:rsidR="00D80D77" w:rsidRPr="007311EA" w:rsidRDefault="00D80D77" w:rsidP="00D80D77"/>
    <w:p w:rsidR="00422A23" w:rsidRDefault="00422A23" w:rsidP="00422A23">
      <w:pPr>
        <w:pStyle w:val="1"/>
      </w:pPr>
      <w:r>
        <w:t xml:space="preserve">Перечень </w:t>
      </w:r>
    </w:p>
    <w:p w:rsidR="00422A23" w:rsidRDefault="00422A23" w:rsidP="00422A23">
      <w:pPr>
        <w:pStyle w:val="1"/>
        <w:rPr>
          <w:szCs w:val="24"/>
        </w:rPr>
      </w:pPr>
      <w:r>
        <w:t xml:space="preserve">имущества, </w:t>
      </w:r>
      <w:r>
        <w:rPr>
          <w:szCs w:val="24"/>
        </w:rPr>
        <w:t xml:space="preserve">подлежащего передаче </w:t>
      </w:r>
    </w:p>
    <w:p w:rsidR="00422A23" w:rsidRDefault="00422A23" w:rsidP="00422A23">
      <w:pPr>
        <w:pStyle w:val="1"/>
        <w:rPr>
          <w:szCs w:val="24"/>
        </w:rPr>
      </w:pPr>
      <w:r>
        <w:rPr>
          <w:szCs w:val="24"/>
        </w:rPr>
        <w:t>из</w:t>
      </w:r>
      <w:r w:rsidRPr="000D6393">
        <w:rPr>
          <w:szCs w:val="24"/>
        </w:rPr>
        <w:t xml:space="preserve"> собственности </w:t>
      </w:r>
      <w:r>
        <w:rPr>
          <w:szCs w:val="24"/>
        </w:rPr>
        <w:t>МО «</w:t>
      </w:r>
      <w:r w:rsidRPr="000D6393">
        <w:rPr>
          <w:szCs w:val="24"/>
        </w:rPr>
        <w:t>Лоухск</w:t>
      </w:r>
      <w:r>
        <w:rPr>
          <w:szCs w:val="24"/>
        </w:rPr>
        <w:t>ий</w:t>
      </w:r>
      <w:r w:rsidRPr="000D6393">
        <w:rPr>
          <w:szCs w:val="24"/>
        </w:rPr>
        <w:t xml:space="preserve"> муниципальн</w:t>
      </w:r>
      <w:r>
        <w:rPr>
          <w:szCs w:val="24"/>
        </w:rPr>
        <w:t xml:space="preserve">ый район» </w:t>
      </w:r>
    </w:p>
    <w:p w:rsidR="00422A23" w:rsidRPr="000D6393" w:rsidRDefault="00422A23" w:rsidP="00422A23">
      <w:pPr>
        <w:pStyle w:val="1"/>
        <w:rPr>
          <w:szCs w:val="24"/>
        </w:rPr>
      </w:pPr>
      <w:r w:rsidRPr="000D6393">
        <w:rPr>
          <w:szCs w:val="24"/>
        </w:rPr>
        <w:t xml:space="preserve">в собственность </w:t>
      </w:r>
      <w:r>
        <w:rPr>
          <w:szCs w:val="24"/>
        </w:rPr>
        <w:t>МО «</w:t>
      </w:r>
      <w:proofErr w:type="spellStart"/>
      <w:r>
        <w:rPr>
          <w:szCs w:val="24"/>
        </w:rPr>
        <w:t>Амбарнское</w:t>
      </w:r>
      <w:proofErr w:type="spellEnd"/>
      <w:r w:rsidRPr="000D6393">
        <w:rPr>
          <w:szCs w:val="24"/>
        </w:rPr>
        <w:t xml:space="preserve"> сельско</w:t>
      </w:r>
      <w:r>
        <w:rPr>
          <w:szCs w:val="24"/>
        </w:rPr>
        <w:t>е</w:t>
      </w:r>
      <w:r w:rsidRPr="000D6393">
        <w:rPr>
          <w:szCs w:val="24"/>
        </w:rPr>
        <w:t xml:space="preserve"> поселени</w:t>
      </w:r>
      <w:r>
        <w:rPr>
          <w:szCs w:val="24"/>
        </w:rPr>
        <w:t>е»</w:t>
      </w:r>
    </w:p>
    <w:p w:rsidR="00422A23" w:rsidRDefault="00422A23" w:rsidP="00422A23">
      <w:pPr>
        <w:ind w:right="-1"/>
      </w:pPr>
    </w:p>
    <w:tbl>
      <w:tblPr>
        <w:tblW w:w="10239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1560"/>
        <w:gridCol w:w="1559"/>
        <w:gridCol w:w="1843"/>
        <w:gridCol w:w="2409"/>
        <w:gridCol w:w="2268"/>
      </w:tblGrid>
      <w:tr w:rsidR="00422A23" w:rsidRPr="00624D68" w:rsidTr="00CC6B52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A23" w:rsidRPr="00624D68" w:rsidRDefault="00422A23" w:rsidP="00CC6B52">
            <w:pPr>
              <w:jc w:val="center"/>
              <w:rPr>
                <w:lang w:val="en-US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 w:rsidRPr="00624D68">
              <w:rPr>
                <w:lang w:val="en-US"/>
              </w:rPr>
              <w:t>/</w:t>
            </w:r>
            <w:r>
              <w:t>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3" w:rsidRDefault="00422A23" w:rsidP="00CC6B52">
            <w:pPr>
              <w:jc w:val="center"/>
            </w:pPr>
            <w:r>
              <w:t>Полное наименование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3" w:rsidRDefault="00422A23" w:rsidP="00CC6B52">
            <w:pPr>
              <w:jc w:val="center"/>
            </w:pPr>
            <w:r>
              <w:t>Адрес местонахождения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A23" w:rsidRDefault="00422A23" w:rsidP="00CC6B52">
            <w:pPr>
              <w:jc w:val="center"/>
            </w:pPr>
            <w:r>
              <w:t>Наименование имущества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A23" w:rsidRDefault="00422A23" w:rsidP="00CC6B52">
            <w:pPr>
              <w:jc w:val="center"/>
            </w:pPr>
            <w:r>
              <w:t>Адрес местонахождения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A23" w:rsidRDefault="00422A23" w:rsidP="00CC6B52">
            <w:pPr>
              <w:jc w:val="center"/>
            </w:pPr>
            <w:r>
              <w:t>Индивидуализирующие характеристики</w:t>
            </w:r>
          </w:p>
        </w:tc>
      </w:tr>
      <w:tr w:rsidR="00422A23" w:rsidRPr="00624D68" w:rsidTr="00CC6B52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3" w:rsidRDefault="00422A23" w:rsidP="00CC6B52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3" w:rsidRDefault="00422A23" w:rsidP="00CC6B5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3" w:rsidRDefault="00422A23" w:rsidP="00CC6B5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3" w:rsidRDefault="00422A23" w:rsidP="00CC6B52">
            <w:r>
              <w:t>Здание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3" w:rsidRDefault="00422A23" w:rsidP="00CC6B52">
            <w:r>
              <w:t xml:space="preserve">Республика Карелия, Лоухский район, </w:t>
            </w:r>
          </w:p>
          <w:p w:rsidR="00422A23" w:rsidRDefault="00422A23" w:rsidP="00CC6B52">
            <w:r>
              <w:t xml:space="preserve">п. Амбарный, </w:t>
            </w:r>
          </w:p>
          <w:p w:rsidR="00422A23" w:rsidRDefault="00422A23" w:rsidP="00CC6B52">
            <w:r>
              <w:t xml:space="preserve">ул. Набережная, </w:t>
            </w:r>
          </w:p>
          <w:p w:rsidR="00422A23" w:rsidRDefault="00422A23" w:rsidP="00CC6B52">
            <w:r>
              <w:t>д. 31А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3" w:rsidRDefault="00422A23" w:rsidP="00CC6B52">
            <w:r>
              <w:t xml:space="preserve">Назначение: нежилое здание, площадью 239,5 </w:t>
            </w:r>
            <w:proofErr w:type="spellStart"/>
            <w:r>
              <w:t>кв.м</w:t>
            </w:r>
            <w:proofErr w:type="spellEnd"/>
            <w:r>
              <w:t xml:space="preserve">., количество этажей: 1, кадастровый номер: 10:18:0000000:1287 </w:t>
            </w:r>
          </w:p>
        </w:tc>
      </w:tr>
    </w:tbl>
    <w:p w:rsidR="00D80D77" w:rsidRDefault="00D80D77" w:rsidP="001D76BE">
      <w:pPr>
        <w:jc w:val="right"/>
        <w:rPr>
          <w:b/>
        </w:rPr>
      </w:pPr>
    </w:p>
    <w:sectPr w:rsidR="00D80D77" w:rsidSect="00932E5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2A9" w:rsidRDefault="005A12A9" w:rsidP="00422A23">
      <w:r>
        <w:separator/>
      </w:r>
    </w:p>
  </w:endnote>
  <w:endnote w:type="continuationSeparator" w:id="0">
    <w:p w:rsidR="005A12A9" w:rsidRDefault="005A12A9" w:rsidP="00422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2A9" w:rsidRDefault="005A12A9" w:rsidP="00422A23">
      <w:r>
        <w:separator/>
      </w:r>
    </w:p>
  </w:footnote>
  <w:footnote w:type="continuationSeparator" w:id="0">
    <w:p w:rsidR="005A12A9" w:rsidRDefault="005A12A9" w:rsidP="00422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140A"/>
    <w:multiLevelType w:val="hybridMultilevel"/>
    <w:tmpl w:val="040C8CB0"/>
    <w:lvl w:ilvl="0" w:tplc="3118ED8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8253A4"/>
    <w:multiLevelType w:val="hybridMultilevel"/>
    <w:tmpl w:val="C2AE1862"/>
    <w:lvl w:ilvl="0" w:tplc="1752E5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634C8E"/>
    <w:multiLevelType w:val="hybridMultilevel"/>
    <w:tmpl w:val="D75A33EE"/>
    <w:lvl w:ilvl="0" w:tplc="4EA8E57E">
      <w:start w:val="1"/>
      <w:numFmt w:val="decimal"/>
      <w:lvlText w:val="%1."/>
      <w:lvlJc w:val="left"/>
      <w:pPr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76BE"/>
    <w:rsid w:val="000273D2"/>
    <w:rsid w:val="00054D08"/>
    <w:rsid w:val="00093857"/>
    <w:rsid w:val="000D0EF4"/>
    <w:rsid w:val="000D6393"/>
    <w:rsid w:val="001D76BE"/>
    <w:rsid w:val="00237135"/>
    <w:rsid w:val="0029020A"/>
    <w:rsid w:val="00293D2D"/>
    <w:rsid w:val="003D75CF"/>
    <w:rsid w:val="003E49FA"/>
    <w:rsid w:val="00422A23"/>
    <w:rsid w:val="00444EED"/>
    <w:rsid w:val="004C2120"/>
    <w:rsid w:val="004C711A"/>
    <w:rsid w:val="00575767"/>
    <w:rsid w:val="005A12A9"/>
    <w:rsid w:val="005B1678"/>
    <w:rsid w:val="005C0603"/>
    <w:rsid w:val="00641014"/>
    <w:rsid w:val="00645149"/>
    <w:rsid w:val="006E2912"/>
    <w:rsid w:val="007311EA"/>
    <w:rsid w:val="007639F3"/>
    <w:rsid w:val="00782108"/>
    <w:rsid w:val="007E23BF"/>
    <w:rsid w:val="00901A3E"/>
    <w:rsid w:val="0092590B"/>
    <w:rsid w:val="00932E57"/>
    <w:rsid w:val="009A0792"/>
    <w:rsid w:val="009A7001"/>
    <w:rsid w:val="009C311F"/>
    <w:rsid w:val="009D2AB6"/>
    <w:rsid w:val="00A45A93"/>
    <w:rsid w:val="00AB4D74"/>
    <w:rsid w:val="00B9437C"/>
    <w:rsid w:val="00C501AA"/>
    <w:rsid w:val="00CC6B52"/>
    <w:rsid w:val="00D036E0"/>
    <w:rsid w:val="00D22EC9"/>
    <w:rsid w:val="00D360A7"/>
    <w:rsid w:val="00D603F5"/>
    <w:rsid w:val="00D80D77"/>
    <w:rsid w:val="00DA2152"/>
    <w:rsid w:val="00DA5C71"/>
    <w:rsid w:val="00DC0888"/>
    <w:rsid w:val="00DF1BA6"/>
    <w:rsid w:val="00E13799"/>
    <w:rsid w:val="00E52C54"/>
    <w:rsid w:val="00E661C0"/>
    <w:rsid w:val="00E908B3"/>
    <w:rsid w:val="00F70793"/>
    <w:rsid w:val="00FA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6B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76BE"/>
    <w:pPr>
      <w:keepNext/>
      <w:jc w:val="center"/>
      <w:outlineLvl w:val="0"/>
    </w:pPr>
    <w:rPr>
      <w:rFonts w:eastAsia="Arial Unicode MS"/>
      <w:szCs w:val="20"/>
    </w:rPr>
  </w:style>
  <w:style w:type="paragraph" w:styleId="2">
    <w:name w:val="heading 2"/>
    <w:basedOn w:val="a"/>
    <w:next w:val="a"/>
    <w:link w:val="20"/>
    <w:qFormat/>
    <w:rsid w:val="001D76BE"/>
    <w:pPr>
      <w:keepNext/>
      <w:jc w:val="center"/>
      <w:outlineLvl w:val="1"/>
    </w:pPr>
    <w:rPr>
      <w:rFonts w:eastAsia="Arial Unicode MS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D76BE"/>
    <w:rPr>
      <w:rFonts w:eastAsia="Arial Unicode MS"/>
      <w:sz w:val="24"/>
      <w:lang w:val="ru-RU" w:eastAsia="ru-RU" w:bidi="ar-SA"/>
    </w:rPr>
  </w:style>
  <w:style w:type="character" w:customStyle="1" w:styleId="20">
    <w:name w:val="Заголовок 2 Знак"/>
    <w:basedOn w:val="a0"/>
    <w:link w:val="2"/>
    <w:locked/>
    <w:rsid w:val="001D76BE"/>
    <w:rPr>
      <w:rFonts w:eastAsia="Arial Unicode MS"/>
      <w:b/>
      <w:sz w:val="22"/>
      <w:lang w:val="en-US" w:eastAsia="ru-RU" w:bidi="ar-SA"/>
    </w:rPr>
  </w:style>
  <w:style w:type="character" w:customStyle="1" w:styleId="a3">
    <w:name w:val="Основной текст Знак"/>
    <w:basedOn w:val="a0"/>
    <w:link w:val="a4"/>
    <w:locked/>
    <w:rsid w:val="001D76BE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1D76BE"/>
    <w:rPr>
      <w:szCs w:val="20"/>
    </w:rPr>
  </w:style>
  <w:style w:type="paragraph" w:customStyle="1" w:styleId="ConsPlusTitle">
    <w:name w:val="ConsPlusTitle"/>
    <w:rsid w:val="001D76BE"/>
    <w:pPr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table" w:styleId="a5">
    <w:name w:val="Table Grid"/>
    <w:basedOn w:val="a1"/>
    <w:rsid w:val="00A45A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6E291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422A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22A23"/>
    <w:rPr>
      <w:sz w:val="24"/>
      <w:szCs w:val="24"/>
    </w:rPr>
  </w:style>
  <w:style w:type="paragraph" w:styleId="a9">
    <w:name w:val="footer"/>
    <w:basedOn w:val="a"/>
    <w:link w:val="aa"/>
    <w:rsid w:val="00422A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22A2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9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Администрация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user_10</dc:creator>
  <cp:lastModifiedBy>XTreme.ws</cp:lastModifiedBy>
  <cp:revision>7</cp:revision>
  <cp:lastPrinted>2015-03-13T12:50:00Z</cp:lastPrinted>
  <dcterms:created xsi:type="dcterms:W3CDTF">2020-03-13T11:20:00Z</dcterms:created>
  <dcterms:modified xsi:type="dcterms:W3CDTF">2020-04-16T12:13:00Z</dcterms:modified>
</cp:coreProperties>
</file>